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7546" w14:textId="7D92BE17" w:rsidR="00C56C5E" w:rsidRPr="00C56C5E" w:rsidRDefault="00C56C5E" w:rsidP="00C56C5E">
      <w:pPr>
        <w:rPr>
          <w:rFonts w:cstheme="minorHAnsi"/>
          <w:sz w:val="22"/>
          <w:szCs w:val="22"/>
        </w:rPr>
      </w:pPr>
      <w:r>
        <w:rPr>
          <w:rFonts w:cstheme="minorHAnsi"/>
          <w:noProof/>
          <w:color w:val="1E293B"/>
        </w:rPr>
        <w:drawing>
          <wp:anchor distT="0" distB="0" distL="114300" distR="114300" simplePos="0" relativeHeight="251658240" behindDoc="0" locked="0" layoutInCell="1" allowOverlap="1" wp14:anchorId="274F0A90" wp14:editId="28D8DF3F">
            <wp:simplePos x="0" y="0"/>
            <wp:positionH relativeFrom="column">
              <wp:posOffset>2281882</wp:posOffset>
            </wp:positionH>
            <wp:positionV relativeFrom="paragraph">
              <wp:posOffset>0</wp:posOffset>
            </wp:positionV>
            <wp:extent cx="4058285" cy="377825"/>
            <wp:effectExtent l="0" t="0" r="571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70" b="25033"/>
                    <a:stretch/>
                  </pic:blipFill>
                  <pic:spPr bwMode="auto">
                    <a:xfrm>
                      <a:off x="0" y="0"/>
                      <a:ext cx="4058285" cy="37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C5E">
        <w:rPr>
          <w:rFonts w:cstheme="minorHAnsi"/>
          <w:sz w:val="22"/>
          <w:szCs w:val="22"/>
        </w:rPr>
        <w:t>FOR IMMEDIATE RELEASE</w:t>
      </w:r>
    </w:p>
    <w:p w14:paraId="26ABB50E" w14:textId="3D3EE81D" w:rsidR="00C56C5E" w:rsidRPr="002B5107" w:rsidRDefault="00C56C5E" w:rsidP="00C56C5E">
      <w:pPr>
        <w:rPr>
          <w:rFonts w:cstheme="minorHAnsi"/>
        </w:rPr>
      </w:pPr>
      <w:r w:rsidRPr="00C56C5E">
        <w:rPr>
          <w:rFonts w:cstheme="minorHAnsi"/>
          <w:sz w:val="22"/>
          <w:szCs w:val="22"/>
        </w:rPr>
        <w:t>March 2</w:t>
      </w:r>
      <w:r w:rsidR="00FB1FF9">
        <w:rPr>
          <w:rFonts w:cstheme="minorHAnsi"/>
          <w:sz w:val="22"/>
          <w:szCs w:val="22"/>
        </w:rPr>
        <w:t>8</w:t>
      </w:r>
      <w:r w:rsidRPr="00C56C5E">
        <w:rPr>
          <w:rFonts w:cstheme="minorHAnsi"/>
          <w:sz w:val="22"/>
          <w:szCs w:val="22"/>
        </w:rPr>
        <w:t>, 2022</w:t>
      </w:r>
    </w:p>
    <w:p w14:paraId="41E67F02" w14:textId="5AB56FE6" w:rsidR="00256976" w:rsidRDefault="00256976" w:rsidP="00C56C5E">
      <w:pPr>
        <w:rPr>
          <w:rFonts w:cstheme="minorHAnsi"/>
          <w:b/>
          <w:bCs/>
        </w:rPr>
      </w:pPr>
    </w:p>
    <w:p w14:paraId="6E94F02F" w14:textId="53662396" w:rsidR="00256976" w:rsidRDefault="00256976" w:rsidP="006163B0">
      <w:pPr>
        <w:rPr>
          <w:rFonts w:cstheme="minorHAnsi"/>
          <w:b/>
          <w:bCs/>
        </w:rPr>
      </w:pPr>
    </w:p>
    <w:p w14:paraId="4F645E8C" w14:textId="77777777" w:rsidR="00C56C5E" w:rsidRDefault="00C56C5E" w:rsidP="00C56C5E">
      <w:pPr>
        <w:rPr>
          <w:rFonts w:cstheme="minorHAnsi"/>
          <w:b/>
          <w:bCs/>
        </w:rPr>
      </w:pPr>
    </w:p>
    <w:p w14:paraId="227F449A" w14:textId="1D021FE8" w:rsidR="006163B0" w:rsidRPr="00C56C5E" w:rsidRDefault="00397BA0" w:rsidP="005939E9">
      <w:pPr>
        <w:jc w:val="center"/>
        <w:rPr>
          <w:rFonts w:cstheme="minorHAnsi"/>
          <w:b/>
          <w:bCs/>
          <w:sz w:val="26"/>
          <w:szCs w:val="26"/>
        </w:rPr>
      </w:pPr>
      <w:r w:rsidRPr="00C56C5E">
        <w:rPr>
          <w:rFonts w:cstheme="minorHAnsi"/>
          <w:b/>
          <w:bCs/>
          <w:sz w:val="26"/>
          <w:szCs w:val="26"/>
        </w:rPr>
        <w:t>CHDI</w:t>
      </w:r>
      <w:r w:rsidR="00116480" w:rsidRPr="00C56C5E">
        <w:rPr>
          <w:rFonts w:cstheme="minorHAnsi"/>
          <w:b/>
          <w:bCs/>
          <w:sz w:val="26"/>
          <w:szCs w:val="26"/>
        </w:rPr>
        <w:t xml:space="preserve"> Awarded </w:t>
      </w:r>
      <w:r w:rsidRPr="00C56C5E">
        <w:rPr>
          <w:rFonts w:cstheme="minorHAnsi"/>
          <w:b/>
          <w:bCs/>
          <w:sz w:val="26"/>
          <w:szCs w:val="26"/>
        </w:rPr>
        <w:t>“Best Places to Work</w:t>
      </w:r>
      <w:r w:rsidR="00C56C5E" w:rsidRPr="00C56C5E">
        <w:rPr>
          <w:rFonts w:cstheme="minorHAnsi"/>
          <w:b/>
          <w:bCs/>
          <w:sz w:val="26"/>
          <w:szCs w:val="26"/>
        </w:rPr>
        <w:t xml:space="preserve"> </w:t>
      </w:r>
      <w:r w:rsidR="005939E9">
        <w:rPr>
          <w:rFonts w:cstheme="minorHAnsi"/>
          <w:b/>
          <w:bCs/>
          <w:sz w:val="26"/>
          <w:szCs w:val="26"/>
        </w:rPr>
        <w:t xml:space="preserve">in Connecticut” </w:t>
      </w:r>
      <w:r w:rsidR="00116480" w:rsidRPr="00C56C5E">
        <w:rPr>
          <w:rFonts w:cstheme="minorHAnsi"/>
          <w:b/>
          <w:bCs/>
          <w:sz w:val="26"/>
          <w:szCs w:val="26"/>
        </w:rPr>
        <w:t>by the Hartford Business Journal</w:t>
      </w:r>
      <w:r w:rsidR="006163B0" w:rsidRPr="00C56C5E">
        <w:rPr>
          <w:rFonts w:cstheme="minorHAnsi"/>
          <w:b/>
          <w:bCs/>
          <w:sz w:val="26"/>
          <w:szCs w:val="26"/>
        </w:rPr>
        <w:t xml:space="preserve"> </w:t>
      </w:r>
      <w:r w:rsidR="00AD20DD" w:rsidRPr="00C56C5E">
        <w:rPr>
          <w:rFonts w:cstheme="minorHAnsi"/>
          <w:b/>
          <w:bCs/>
          <w:sz w:val="26"/>
          <w:szCs w:val="26"/>
        </w:rPr>
        <w:t>&amp;</w:t>
      </w:r>
      <w:r w:rsidR="006163B0" w:rsidRPr="00C56C5E">
        <w:rPr>
          <w:rFonts w:cstheme="minorHAnsi"/>
          <w:b/>
          <w:bCs/>
          <w:sz w:val="26"/>
          <w:szCs w:val="26"/>
        </w:rPr>
        <w:t xml:space="preserve"> New Haven Biz</w:t>
      </w:r>
    </w:p>
    <w:p w14:paraId="0FC658E4" w14:textId="07D23F7F" w:rsidR="006163B0" w:rsidRPr="00AD20DD" w:rsidRDefault="006163B0" w:rsidP="006163B0">
      <w:pPr>
        <w:rPr>
          <w:rFonts w:cstheme="minorHAnsi"/>
        </w:rPr>
      </w:pPr>
    </w:p>
    <w:p w14:paraId="5D764B5C" w14:textId="5FC20FF4" w:rsidR="006163B0" w:rsidRPr="00AD20DD" w:rsidRDefault="007A12A2" w:rsidP="006163B0">
      <w:pPr>
        <w:rPr>
          <w:rFonts w:cstheme="minorHAnsi"/>
          <w:color w:val="1E293B"/>
        </w:rPr>
      </w:pPr>
      <w:r>
        <w:rPr>
          <w:rFonts w:cstheme="minorHAnsi"/>
          <w:noProof/>
          <w:color w:val="1E293B"/>
        </w:rPr>
        <w:drawing>
          <wp:anchor distT="0" distB="0" distL="114300" distR="114300" simplePos="0" relativeHeight="251659264" behindDoc="0" locked="0" layoutInCell="1" allowOverlap="1" wp14:anchorId="6A5A64F8" wp14:editId="71EA459C">
            <wp:simplePos x="0" y="0"/>
            <wp:positionH relativeFrom="column">
              <wp:posOffset>3352663</wp:posOffset>
            </wp:positionH>
            <wp:positionV relativeFrom="paragraph">
              <wp:posOffset>101600</wp:posOffset>
            </wp:positionV>
            <wp:extent cx="3048000" cy="2552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107">
        <w:rPr>
          <w:rFonts w:cstheme="minorHAnsi"/>
          <w:color w:val="1E293B"/>
        </w:rPr>
        <w:t xml:space="preserve">FARMINGTON, CT </w:t>
      </w:r>
      <w:r w:rsidR="001527ED">
        <w:rPr>
          <w:rFonts w:cstheme="minorHAnsi"/>
          <w:color w:val="1E293B"/>
        </w:rPr>
        <w:t xml:space="preserve">- </w:t>
      </w:r>
      <w:r w:rsidR="006163B0" w:rsidRPr="00AD20DD">
        <w:rPr>
          <w:rFonts w:cstheme="minorHAnsi"/>
          <w:color w:val="1E293B"/>
        </w:rPr>
        <w:t xml:space="preserve">The </w:t>
      </w:r>
      <w:hyperlink r:id="rId6" w:history="1">
        <w:r w:rsidR="006163B0" w:rsidRPr="009759F0">
          <w:rPr>
            <w:rStyle w:val="Hyperlink"/>
            <w:rFonts w:cstheme="minorHAnsi"/>
          </w:rPr>
          <w:t>Child Health and Development Institute</w:t>
        </w:r>
      </w:hyperlink>
      <w:r w:rsidR="006163B0" w:rsidRPr="00AD20DD">
        <w:rPr>
          <w:rFonts w:cstheme="minorHAnsi"/>
          <w:color w:val="1E293B"/>
        </w:rPr>
        <w:t xml:space="preserve"> (CHDI) was named one of the “Best Places to Work” in Connecticut by The Hartford Business Journal and New Haven Biz. CHDI ranked </w:t>
      </w:r>
      <w:r w:rsidR="00337EED">
        <w:rPr>
          <w:rFonts w:cstheme="minorHAnsi"/>
          <w:color w:val="1E293B"/>
        </w:rPr>
        <w:t xml:space="preserve">first </w:t>
      </w:r>
      <w:r w:rsidR="005939E9">
        <w:rPr>
          <w:rFonts w:cstheme="minorHAnsi"/>
          <w:color w:val="1E293B"/>
        </w:rPr>
        <w:t xml:space="preserve">among non-profits and </w:t>
      </w:r>
      <w:r w:rsidR="004C6963">
        <w:rPr>
          <w:rFonts w:cstheme="minorHAnsi"/>
          <w:color w:val="1E293B"/>
        </w:rPr>
        <w:t>eighth</w:t>
      </w:r>
      <w:r w:rsidR="00B70A06">
        <w:rPr>
          <w:rFonts w:cstheme="minorHAnsi"/>
          <w:color w:val="1E293B"/>
        </w:rPr>
        <w:t xml:space="preserve"> </w:t>
      </w:r>
      <w:r w:rsidR="006163B0" w:rsidRPr="00AD20DD">
        <w:rPr>
          <w:rFonts w:cstheme="minorHAnsi"/>
          <w:color w:val="1E293B"/>
        </w:rPr>
        <w:t xml:space="preserve">among small/medium-sized employers for the 2022 award. The award honors organizations who rank highest in employee satisfaction as determined by a survey administered nationally by the Best Companies Group. </w:t>
      </w:r>
    </w:p>
    <w:p w14:paraId="14A0513B" w14:textId="77777777" w:rsidR="006163B0" w:rsidRPr="00AD20DD" w:rsidRDefault="006163B0" w:rsidP="006163B0">
      <w:pPr>
        <w:rPr>
          <w:rFonts w:cstheme="minorHAnsi"/>
          <w:color w:val="1E293B"/>
        </w:rPr>
      </w:pPr>
    </w:p>
    <w:p w14:paraId="1F7A1D0D" w14:textId="2F46449E" w:rsidR="006163B0" w:rsidRPr="00AD20DD" w:rsidRDefault="006163B0" w:rsidP="006163B0">
      <w:pPr>
        <w:rPr>
          <w:rFonts w:cstheme="minorHAnsi"/>
          <w:color w:val="1E293B"/>
        </w:rPr>
      </w:pPr>
      <w:r w:rsidRPr="00AD20DD">
        <w:rPr>
          <w:rFonts w:cstheme="minorHAnsi"/>
          <w:color w:val="1E293B"/>
        </w:rPr>
        <w:t>"We are proud to be recognized as one of the top workplaces in the state," said</w:t>
      </w:r>
      <w:r w:rsidRPr="00C56C5E">
        <w:rPr>
          <w:rFonts w:cstheme="minorHAnsi"/>
          <w:color w:val="1E293B"/>
        </w:rPr>
        <w:t xml:space="preserve"> </w:t>
      </w:r>
      <w:r w:rsidRPr="00AD20DD">
        <w:rPr>
          <w:rFonts w:cstheme="minorHAnsi"/>
          <w:color w:val="1E293B"/>
        </w:rPr>
        <w:t xml:space="preserve">President and CEO Jeffrey </w:t>
      </w:r>
      <w:proofErr w:type="spellStart"/>
      <w:r w:rsidRPr="00AD20DD">
        <w:rPr>
          <w:rFonts w:cstheme="minorHAnsi"/>
          <w:color w:val="1E293B"/>
        </w:rPr>
        <w:t>Vanderploeg</w:t>
      </w:r>
      <w:proofErr w:type="spellEnd"/>
      <w:r w:rsidRPr="00AD20DD">
        <w:rPr>
          <w:rFonts w:cstheme="minorHAnsi"/>
          <w:color w:val="1E293B"/>
        </w:rPr>
        <w:t>. "It is a testament to our incredible staff,</w:t>
      </w:r>
      <w:r w:rsidRPr="00C56C5E">
        <w:rPr>
          <w:rFonts w:cstheme="minorHAnsi"/>
          <w:color w:val="1E293B"/>
        </w:rPr>
        <w:t xml:space="preserve"> </w:t>
      </w:r>
      <w:r w:rsidRPr="00AD20DD">
        <w:rPr>
          <w:rFonts w:cstheme="minorHAnsi"/>
          <w:color w:val="1E293B"/>
        </w:rPr>
        <w:t>who are passionate about their work and committed to improving</w:t>
      </w:r>
      <w:r w:rsidR="00C56C5E">
        <w:rPr>
          <w:rFonts w:cstheme="minorHAnsi"/>
          <w:color w:val="1E293B"/>
        </w:rPr>
        <w:t xml:space="preserve"> behavioral</w:t>
      </w:r>
      <w:r w:rsidRPr="00AD20DD">
        <w:rPr>
          <w:rFonts w:cstheme="minorHAnsi"/>
          <w:color w:val="1E293B"/>
        </w:rPr>
        <w:t xml:space="preserve"> health care for children, youth, and families."</w:t>
      </w:r>
    </w:p>
    <w:p w14:paraId="21BB5681" w14:textId="77777777" w:rsidR="006163B0" w:rsidRPr="00AD20DD" w:rsidRDefault="006163B0" w:rsidP="006163B0">
      <w:pPr>
        <w:rPr>
          <w:rFonts w:cstheme="minorHAnsi"/>
          <w:color w:val="1E293B"/>
          <w:bdr w:val="single" w:sz="2" w:space="0" w:color="auto" w:frame="1"/>
        </w:rPr>
      </w:pPr>
    </w:p>
    <w:p w14:paraId="0B55E0A3" w14:textId="37F2E6E4" w:rsidR="00D1637D" w:rsidRPr="00D1637D" w:rsidRDefault="006163B0" w:rsidP="00D1637D">
      <w:pPr>
        <w:rPr>
          <w:rFonts w:cstheme="minorHAnsi"/>
          <w:color w:val="1E293B"/>
        </w:rPr>
      </w:pPr>
      <w:r w:rsidRPr="00AD20DD">
        <w:rPr>
          <w:rFonts w:cstheme="minorHAnsi"/>
          <w:color w:val="1E293B"/>
        </w:rPr>
        <w:t>CHDI is an independent not-for-profit organization with 3</w:t>
      </w:r>
      <w:r w:rsidR="00D1637D">
        <w:rPr>
          <w:rFonts w:cstheme="minorHAnsi"/>
          <w:color w:val="1E293B"/>
        </w:rPr>
        <w:t>1</w:t>
      </w:r>
      <w:r w:rsidRPr="00AD20DD">
        <w:rPr>
          <w:rFonts w:cstheme="minorHAnsi"/>
          <w:color w:val="1E293B"/>
        </w:rPr>
        <w:t xml:space="preserve"> employees based in Farmington, Connecticut. CHDI provides a bridge to better behavioral health and well-being for</w:t>
      </w:r>
      <w:r w:rsidR="00AD20DD">
        <w:rPr>
          <w:rFonts w:cstheme="minorHAnsi"/>
          <w:color w:val="1E293B"/>
        </w:rPr>
        <w:t xml:space="preserve"> </w:t>
      </w:r>
      <w:r w:rsidRPr="00AD20DD">
        <w:rPr>
          <w:rFonts w:cstheme="minorHAnsi"/>
          <w:color w:val="1E293B"/>
        </w:rPr>
        <w:t>children, youth, and families by advancing system, practice, and policy solutions</w:t>
      </w:r>
      <w:r w:rsidR="00D1637D">
        <w:rPr>
          <w:rFonts w:cstheme="minorHAnsi"/>
          <w:color w:val="1E293B"/>
        </w:rPr>
        <w:t xml:space="preserve"> </w:t>
      </w:r>
      <w:r w:rsidR="00D1637D" w:rsidRPr="00D1637D">
        <w:rPr>
          <w:rFonts w:cstheme="minorHAnsi"/>
          <w:color w:val="1E293B"/>
        </w:rPr>
        <w:t>that result in equitable and optimal outcomes in Connecticut and beyond.</w:t>
      </w:r>
    </w:p>
    <w:p w14:paraId="3EC04C94" w14:textId="77777777" w:rsidR="00AD20DD" w:rsidRDefault="00AD20DD" w:rsidP="006163B0">
      <w:pPr>
        <w:rPr>
          <w:rFonts w:cstheme="minorHAnsi"/>
          <w:color w:val="1E293B"/>
        </w:rPr>
      </w:pPr>
    </w:p>
    <w:p w14:paraId="4CDC302E" w14:textId="219D4E49" w:rsidR="006163B0" w:rsidRPr="00AD20DD" w:rsidRDefault="006163B0" w:rsidP="006163B0">
      <w:pPr>
        <w:rPr>
          <w:rFonts w:cstheme="minorHAnsi"/>
          <w:color w:val="1E293B"/>
        </w:rPr>
      </w:pPr>
      <w:r w:rsidRPr="00AD20DD">
        <w:rPr>
          <w:rFonts w:cstheme="minorHAnsi"/>
          <w:color w:val="1E293B"/>
        </w:rPr>
        <w:t>CHDI </w:t>
      </w:r>
      <w:r w:rsidR="00A52E62">
        <w:rPr>
          <w:rFonts w:cstheme="minorHAnsi"/>
          <w:color w:val="1E293B"/>
        </w:rPr>
        <w:t>received high marks for</w:t>
      </w:r>
      <w:r w:rsidRPr="00AD20DD">
        <w:rPr>
          <w:rFonts w:cstheme="minorHAnsi"/>
          <w:color w:val="1E293B"/>
        </w:rPr>
        <w:t xml:space="preserve"> the</w:t>
      </w:r>
      <w:r w:rsidR="00D1637D" w:rsidRPr="00D1637D">
        <w:rPr>
          <w:rFonts w:cstheme="minorHAnsi"/>
          <w:color w:val="1E293B"/>
        </w:rPr>
        <w:t xml:space="preserve"> </w:t>
      </w:r>
      <w:r w:rsidRPr="00AD20DD">
        <w:rPr>
          <w:rFonts w:cstheme="minorHAnsi"/>
          <w:color w:val="1E293B"/>
        </w:rPr>
        <w:t xml:space="preserve">organization's positive culture, healthy work-life balance, flexibility, generous remote options, competitive benefits package, and </w:t>
      </w:r>
      <w:r w:rsidR="00771AB8">
        <w:rPr>
          <w:rFonts w:cstheme="minorHAnsi"/>
          <w:color w:val="1E293B"/>
        </w:rPr>
        <w:t>engaged</w:t>
      </w:r>
      <w:r w:rsidRPr="00AD20DD">
        <w:rPr>
          <w:rFonts w:cstheme="minorHAnsi"/>
          <w:color w:val="1E293B"/>
        </w:rPr>
        <w:t xml:space="preserve"> staff. CHDI</w:t>
      </w:r>
      <w:r w:rsidR="00771AB8" w:rsidRPr="00771AB8">
        <w:rPr>
          <w:rFonts w:cstheme="minorHAnsi"/>
          <w:color w:val="1E293B"/>
        </w:rPr>
        <w:t xml:space="preserve"> </w:t>
      </w:r>
      <w:r w:rsidRPr="00AD20DD">
        <w:rPr>
          <w:rFonts w:cstheme="minorHAnsi"/>
          <w:color w:val="1E293B"/>
        </w:rPr>
        <w:t>attracts and hires a multi-disciplinary team of people who are passionate, self-motivated, and highly effective at what they do. CHDI's culture reflects the organization’s values of collaboration, accountability, respect, equitable action, and anti-racism. A staff-led "Sunshine Committee" established during the pandemic supports employees during hardship, celebrates</w:t>
      </w:r>
      <w:r w:rsidR="009759F0">
        <w:rPr>
          <w:rFonts w:cstheme="minorHAnsi"/>
          <w:color w:val="1E293B"/>
        </w:rPr>
        <w:t xml:space="preserve"> employees’ </w:t>
      </w:r>
      <w:r w:rsidRPr="00AD20DD">
        <w:rPr>
          <w:rFonts w:cstheme="minorHAnsi"/>
          <w:color w:val="1E293B"/>
        </w:rPr>
        <w:t xml:space="preserve">successes, and fosters social connections. </w:t>
      </w:r>
    </w:p>
    <w:p w14:paraId="161BDCAF" w14:textId="77777777" w:rsidR="006163B0" w:rsidRPr="00AD20DD" w:rsidRDefault="006163B0" w:rsidP="006163B0">
      <w:pPr>
        <w:rPr>
          <w:rFonts w:cstheme="minorHAnsi"/>
          <w:color w:val="1E293B"/>
        </w:rPr>
      </w:pPr>
    </w:p>
    <w:p w14:paraId="13AE6C96" w14:textId="77777777" w:rsidR="00B70A06" w:rsidRPr="00B70A06" w:rsidRDefault="00B70A06" w:rsidP="00B70A06">
      <w:pPr>
        <w:rPr>
          <w:rFonts w:cstheme="minorHAnsi"/>
        </w:rPr>
      </w:pPr>
      <w:r w:rsidRPr="00B70A06">
        <w:rPr>
          <w:rFonts w:cstheme="minorHAnsi"/>
          <w:color w:val="000000"/>
          <w:shd w:val="clear" w:color="auto" w:fill="FFFFFF"/>
        </w:rPr>
        <w:t>The 37 winners of the 2022 New Haven Biz and Hartford Business Journal's Best Places to Work in Connecticut Award were recognized at a ceremony on March 24 and will be featured in the Hartford Business Journal's March 28</w:t>
      </w:r>
      <w:r w:rsidRPr="00B70A06">
        <w:rPr>
          <w:rFonts w:cstheme="minorHAnsi"/>
          <w:color w:val="000000"/>
          <w:shd w:val="clear" w:color="auto" w:fill="FFFFFF"/>
          <w:vertAlign w:val="superscript"/>
        </w:rPr>
        <w:t>th</w:t>
      </w:r>
      <w:r w:rsidRPr="00B70A06">
        <w:rPr>
          <w:rFonts w:cstheme="minorHAnsi"/>
          <w:color w:val="000000"/>
          <w:shd w:val="clear" w:color="auto" w:fill="FFFFFF"/>
        </w:rPr>
        <w:t> issue and New Haven Biz’s April Issue. </w:t>
      </w:r>
      <w:hyperlink r:id="rId7" w:tgtFrame="_blank" w:history="1">
        <w:r w:rsidRPr="00B70A06">
          <w:rPr>
            <w:rStyle w:val="Hyperlink"/>
            <w:rFonts w:cstheme="minorHAnsi"/>
            <w:color w:val="000000"/>
            <w:shd w:val="clear" w:color="auto" w:fill="FFFFFF"/>
          </w:rPr>
          <w:t>Learn more</w:t>
        </w:r>
      </w:hyperlink>
      <w:r w:rsidRPr="00B70A06">
        <w:rPr>
          <w:rFonts w:cstheme="minorHAnsi"/>
          <w:color w:val="000000"/>
          <w:shd w:val="clear" w:color="auto" w:fill="FFFFFF"/>
        </w:rPr>
        <w:t> about the award and view </w:t>
      </w:r>
      <w:hyperlink r:id="rId8" w:tgtFrame="_blank" w:history="1">
        <w:r w:rsidRPr="00B70A06">
          <w:rPr>
            <w:rStyle w:val="Hyperlink"/>
            <w:rFonts w:cstheme="minorHAnsi"/>
            <w:color w:val="000000"/>
            <w:shd w:val="clear" w:color="auto" w:fill="FFFFFF"/>
          </w:rPr>
          <w:t>CHDI's profile</w:t>
        </w:r>
      </w:hyperlink>
      <w:r w:rsidRPr="00B70A06">
        <w:rPr>
          <w:rFonts w:cstheme="minorHAnsi"/>
          <w:color w:val="000000"/>
          <w:shd w:val="clear" w:color="auto" w:fill="FFFFFF"/>
        </w:rPr>
        <w:t>.</w:t>
      </w:r>
    </w:p>
    <w:p w14:paraId="684D4C62" w14:textId="77777777" w:rsidR="006163B0" w:rsidRPr="00AD20DD" w:rsidRDefault="006163B0" w:rsidP="006163B0">
      <w:pPr>
        <w:rPr>
          <w:rFonts w:cstheme="minorHAnsi"/>
          <w:color w:val="000000"/>
          <w:bdr w:val="single" w:sz="2" w:space="0" w:color="auto" w:frame="1"/>
        </w:rPr>
      </w:pPr>
    </w:p>
    <w:p w14:paraId="7FEF7AC9" w14:textId="42629677" w:rsidR="00D1637D" w:rsidRPr="009759F0" w:rsidRDefault="001527ED" w:rsidP="006163B0">
      <w:pPr>
        <w:rPr>
          <w:rFonts w:cstheme="minorHAnsi"/>
          <w:color w:val="1E293B"/>
        </w:rPr>
      </w:pPr>
      <w:r w:rsidRPr="009759F0">
        <w:rPr>
          <w:rFonts w:cstheme="minorHAnsi"/>
          <w:b/>
          <w:bCs/>
          <w:color w:val="1E293B"/>
        </w:rPr>
        <w:lastRenderedPageBreak/>
        <w:t xml:space="preserve">CHDI is looking to expand our team.  </w:t>
      </w:r>
      <w:r w:rsidR="009759F0" w:rsidRPr="009759F0">
        <w:rPr>
          <w:rFonts w:cstheme="minorHAnsi"/>
          <w:b/>
          <w:bCs/>
          <w:color w:val="1E293B"/>
        </w:rPr>
        <w:t xml:space="preserve">If you are looking for a rewarding career, view our open positions </w:t>
      </w:r>
      <w:r w:rsidRPr="009759F0">
        <w:rPr>
          <w:rFonts w:cstheme="minorHAnsi"/>
          <w:b/>
          <w:bCs/>
          <w:color w:val="1E293B"/>
        </w:rPr>
        <w:t xml:space="preserve">at </w:t>
      </w:r>
      <w:hyperlink r:id="rId9" w:history="1">
        <w:r w:rsidRPr="009759F0">
          <w:rPr>
            <w:rStyle w:val="Hyperlink"/>
            <w:rFonts w:cstheme="minorHAnsi"/>
            <w:b/>
            <w:bCs/>
          </w:rPr>
          <w:t>www.chdi.org/jobs</w:t>
        </w:r>
      </w:hyperlink>
      <w:r w:rsidRPr="009759F0">
        <w:rPr>
          <w:rFonts w:cstheme="minorHAnsi"/>
          <w:b/>
          <w:bCs/>
          <w:color w:val="1E293B"/>
        </w:rPr>
        <w:t xml:space="preserve">. </w:t>
      </w:r>
      <w:r w:rsidR="009759F0">
        <w:rPr>
          <w:rFonts w:cstheme="minorHAnsi"/>
          <w:b/>
          <w:bCs/>
          <w:color w:val="1E293B"/>
        </w:rPr>
        <w:t xml:space="preserve"> </w:t>
      </w:r>
      <w:r w:rsidR="009759F0" w:rsidRPr="00AD20DD">
        <w:rPr>
          <w:rFonts w:cstheme="minorHAnsi"/>
          <w:color w:val="1E293B"/>
        </w:rPr>
        <w:t>Follow us on Twitter, Facebook, and LinkedIn to stay up-to-date on all the latest job postings and news from CHDI.</w:t>
      </w:r>
    </w:p>
    <w:p w14:paraId="26F0E3C4" w14:textId="77777777" w:rsidR="00D1637D" w:rsidRDefault="00D1637D" w:rsidP="006163B0">
      <w:pPr>
        <w:rPr>
          <w:rFonts w:cstheme="minorHAnsi"/>
          <w:color w:val="1E293B"/>
        </w:rPr>
      </w:pPr>
    </w:p>
    <w:p w14:paraId="02612C88" w14:textId="469AA061" w:rsidR="00D1637D" w:rsidRDefault="001527ED" w:rsidP="001527ED">
      <w:pPr>
        <w:jc w:val="center"/>
        <w:rPr>
          <w:rFonts w:cstheme="minorHAnsi"/>
          <w:color w:val="1E293B"/>
        </w:rPr>
      </w:pPr>
      <w:r>
        <w:rPr>
          <w:rFonts w:cstheme="minorHAnsi"/>
          <w:color w:val="1E293B"/>
        </w:rPr>
        <w:t>###</w:t>
      </w:r>
    </w:p>
    <w:p w14:paraId="668E0456" w14:textId="6E03CF4F" w:rsidR="00116480" w:rsidRPr="009759F0" w:rsidRDefault="006163B0" w:rsidP="009759F0">
      <w:pPr>
        <w:rPr>
          <w:rFonts w:cstheme="minorHAnsi"/>
          <w:color w:val="1E293B"/>
        </w:rPr>
      </w:pPr>
      <w:r w:rsidRPr="00AD20DD">
        <w:rPr>
          <w:rFonts w:cstheme="minorHAnsi"/>
          <w:color w:val="1E293B"/>
        </w:rPr>
        <w:t xml:space="preserve"> </w:t>
      </w:r>
    </w:p>
    <w:sectPr w:rsidR="00116480" w:rsidRPr="009759F0" w:rsidSect="00C56C5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A0"/>
    <w:rsid w:val="00116480"/>
    <w:rsid w:val="001503F0"/>
    <w:rsid w:val="001527ED"/>
    <w:rsid w:val="00256976"/>
    <w:rsid w:val="002B5107"/>
    <w:rsid w:val="00337EED"/>
    <w:rsid w:val="00397BA0"/>
    <w:rsid w:val="004C6963"/>
    <w:rsid w:val="005939E9"/>
    <w:rsid w:val="006163B0"/>
    <w:rsid w:val="00771AB8"/>
    <w:rsid w:val="007A12A2"/>
    <w:rsid w:val="009759F0"/>
    <w:rsid w:val="009C6EB3"/>
    <w:rsid w:val="009F31DA"/>
    <w:rsid w:val="00A52E62"/>
    <w:rsid w:val="00AD20DD"/>
    <w:rsid w:val="00B659F9"/>
    <w:rsid w:val="00B70A06"/>
    <w:rsid w:val="00C56C5E"/>
    <w:rsid w:val="00D1637D"/>
    <w:rsid w:val="00F44D4B"/>
    <w:rsid w:val="00FB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70CDD"/>
  <w15:chartTrackingRefBased/>
  <w15:docId w15:val="{95B666AC-B8CF-C64C-AE57-32D25CA7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63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527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tfordbusiness.com/article/child-health-and-development-institute-chdi-best-places-to-work-2022-honor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artfordbusiness.com/article/meet-hbjs-2022-best-places-to-work-in-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di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chdi.org/jo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2022-03-28T19:09:00Z</dcterms:created>
  <dcterms:modified xsi:type="dcterms:W3CDTF">2022-03-28T19:46:00Z</dcterms:modified>
</cp:coreProperties>
</file>